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Valentine's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Flag Day
Family Day (AB, BC, SK, ON)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Commonwealth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St. Patrick's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 Sunday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 Monday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Victoria Day (Many regions)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Canada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Civic Holiday (Many regions)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Labour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Thanksgiving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Halloween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Remembrance Day (Many regions)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Boxing Day (Many regions)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