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Thaipusam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Nuzul Al-Quran (Many Regions)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1)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 (Day 2)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Agong's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Awal Muharram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Malaysia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Prophet Muhammad's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