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28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28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Thaipusam (Many Regions)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Chinese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2nd day of Chinese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29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29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Nuzul Al-Quran (Many Regions)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Labour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13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Hari Raya Puasa (Day 1)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14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Hari Raya Puasa (Day 2)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Waisak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07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Agong's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20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20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Hari Raya Haji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10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Awal Muharram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31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National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Sep 16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Malaysia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19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19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Prophet Muhammad's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Deepavali / Diwali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