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C8420F" w:rsidRDefault="00C8420F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C8420F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Lunar New Year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Second day of Lunar New Year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Third day of Lunar New Year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9E33ED" w:rsidRDefault="009E33ED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Ching Ming Festival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Easter Saturday</w:t>
              </w:r>
            </w:hyperlink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9E33ED" w:rsidRDefault="009E33ED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Labor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Buddha's Birthday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Default="009E33ED" w:rsidP="009E33ED">
            <w:pPr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proofErr w:type="spellStart"/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Tuen</w:t>
              </w:r>
              <w:proofErr w:type="spellEnd"/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 xml:space="preserve"> Ng Festival</w:t>
              </w:r>
            </w:hyperlink>
          </w:p>
          <w:p w:rsidR="009E33ED" w:rsidRPr="003E3CC8" w:rsidRDefault="009E33ED" w:rsidP="009E33ED">
            <w:pPr>
              <w:rPr>
                <w:rFonts w:ascii="Georgia" w:hAnsi="Georgia"/>
                <w:color w:val="951A20"/>
                <w:sz w:val="8"/>
                <w:szCs w:val="28"/>
              </w:rPr>
            </w:pPr>
            <w:bookmarkStart w:id="0" w:name="_GoBack"/>
            <w:bookmarkEnd w:id="0"/>
          </w:p>
          <w:p w:rsidR="009E33ED" w:rsidRPr="009E33ED" w:rsidRDefault="009E33ED" w:rsidP="009E33ED">
            <w:pPr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Pr="009E33ED">
                <w:rPr>
                  <w:rFonts w:ascii="Georgia" w:hAnsi="Georgia"/>
                  <w:color w:val="951A20"/>
                  <w:szCs w:val="28"/>
                </w:rPr>
                <w:t>Dragon Boat Festival</w:t>
              </w:r>
            </w:hyperlink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9E33ED" w:rsidRDefault="009E33ED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proofErr w:type="spellStart"/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Spl</w:t>
              </w:r>
              <w:proofErr w:type="spellEnd"/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 xml:space="preserve"> Admin. Region Establishment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9E33ED" w:rsidRDefault="009E33ED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National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Mid-Autumn Festival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Chung Yeung Festival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E33ED" w:rsidRDefault="009E33E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4" w:history="1">
              <w:r w:rsidR="00E27DEC" w:rsidRPr="009E33ED">
                <w:rPr>
                  <w:rFonts w:ascii="Georgia" w:hAnsi="Georgia"/>
                  <w:color w:val="951A20"/>
                  <w:szCs w:val="28"/>
                </w:rPr>
                <w:t>Christmas Day Holiday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5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9C" w:rsidRDefault="00CC6A9C" w:rsidP="00A37467">
      <w:r>
        <w:separator/>
      </w:r>
    </w:p>
  </w:endnote>
  <w:endnote w:type="continuationSeparator" w:id="0">
    <w:p w:rsidR="00CC6A9C" w:rsidRDefault="00CC6A9C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CC6A9C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9C" w:rsidRDefault="00CC6A9C" w:rsidP="00A37467">
      <w:r>
        <w:separator/>
      </w:r>
    </w:p>
  </w:footnote>
  <w:footnote w:type="continuationSeparator" w:id="0">
    <w:p w:rsidR="00CC6A9C" w:rsidRDefault="00CC6A9C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3CC8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E33ED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954D9"/>
    <w:rsid w:val="00B95EE5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8420F"/>
    <w:rsid w:val="00C95830"/>
    <w:rsid w:val="00CA40B2"/>
    <w:rsid w:val="00CB1248"/>
    <w:rsid w:val="00CC5935"/>
    <w:rsid w:val="00CC61E6"/>
    <w:rsid w:val="00CC6A9C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79B2"/>
  <w15:docId w15:val="{7B5BB927-3C12-4253-A56C-045B2D8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china/dragon-boat-festival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hina/mid-autumn-festival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hong-kong/tuen-ng-festival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ingapore/vesak-day.php" TargetMode="External"/><Relationship Id="rId20" Type="http://schemas.openxmlformats.org/officeDocument/2006/relationships/hyperlink" Target="https://www.calendarlabs.com/holidays/hong-kong/national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hina/qingming-festival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china/chinese-new-year.php" TargetMode="External"/><Relationship Id="rId19" Type="http://schemas.openxmlformats.org/officeDocument/2006/relationships/hyperlink" Target="https://www.calendarlabs.com/holidays/hong-kong/special-admin-region-establishment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hong-kong/chung-yeung-festival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hong-kong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B09A-BBB0-4073-A6C1-0BE47421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</Company>
  <LinksUpToDate>false</LinksUpToDate>
  <CharactersWithSpaces>7406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14</cp:revision>
  <dcterms:created xsi:type="dcterms:W3CDTF">2019-06-05T04:58:00Z</dcterms:created>
  <dcterms:modified xsi:type="dcterms:W3CDTF">2023-09-20T11:39:00Z</dcterms:modified>
  <cp:category>calendar;calendarlabs.com</cp:category>
</cp:coreProperties>
</file>