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Day after New Year's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Waitangi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ANZAC Day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ANZAC Day Holiday - Observed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King's Birthday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Matariki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Labour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 Holiday - Observed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