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2nd January (SCT)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St. Patrick's Day (NIR)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Sunday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Monday (ENG, NIR, WAL)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Early May Bank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Spring Bank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13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12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Battle of the Boyne (NIR)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13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Battle of the Boyne Holiday (NIR)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Summer Bank Holiday (SCT)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Summer Bank Holiday (ENG, NIR, WAL)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30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St. Andrew's Day (SCT)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Boxing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Boxing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