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 (WA)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 (Most Region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