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after New Year's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Waitangi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Matariki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