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658"/>
        <w:tblW w:w="0" w:type="auto"/>
        <w:tblLook w:val="04A0" w:firstRow="1" w:lastRow="0" w:firstColumn="1" w:lastColumn="0" w:noHBand="0" w:noVBand="1"/>
      </w:tblPr>
      <w:tblGrid>
        <w:gridCol w:w="3823"/>
        <w:gridCol w:w="5244"/>
      </w:tblGrid>
      <w:tr w:rsidR="00B5006E" w14:paraId="14FD97BA" w14:textId="77777777" w:rsidTr="00611EAA">
        <w:trPr>
          <w:trHeight w:hRule="exact" w:val="1021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C45911" w:themeColor="accent2" w:themeShade="BF"/>
              <w:right w:val="nil"/>
            </w:tcBorders>
          </w:tcPr>
          <w:p w14:paraId="0ABE6F30" w14:textId="3C955D6B" w:rsidR="00B5006E" w:rsidRDefault="00B5006E" w:rsidP="00611EAA">
            <w:pPr>
              <w:rPr>
                <w:rFonts w:ascii="Oswald" w:hAnsi="Oswald"/>
                <w:color w:val="C45911" w:themeColor="accent2" w:themeShade="BF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06E">
              <w:rPr>
                <w:rFonts w:ascii="Oswald" w:hAnsi="Oswald"/>
                <w:color w:val="C45911" w:themeColor="accent2" w:themeShade="BF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POTLUCK SIGN UP</w:t>
            </w:r>
          </w:p>
          <w:p w14:paraId="492DAB43" w14:textId="77777777" w:rsidR="00B5006E" w:rsidRPr="00B5006E" w:rsidRDefault="00B5006E" w:rsidP="00611EAA">
            <w:pPr>
              <w:rPr>
                <w:rFonts w:ascii="Oswald" w:hAnsi="Oswald"/>
                <w:color w:val="C45911" w:themeColor="accent2" w:themeShade="BF"/>
                <w:sz w:val="56"/>
                <w:szCs w:val="56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83666F" w14:textId="77777777" w:rsidR="00B5006E" w:rsidRDefault="00B5006E" w:rsidP="00611EAA">
            <w:pPr>
              <w:jc w:val="both"/>
            </w:pPr>
          </w:p>
        </w:tc>
      </w:tr>
      <w:tr w:rsidR="00B5006E" w14:paraId="00A47320" w14:textId="77777777" w:rsidTr="00611EAA">
        <w:trPr>
          <w:trHeight w:hRule="exact" w:val="1588"/>
        </w:trPr>
        <w:tc>
          <w:tcPr>
            <w:tcW w:w="9067" w:type="dxa"/>
            <w:gridSpan w:val="2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07D0724A" w14:textId="6F0945E6" w:rsidR="00B5006E" w:rsidRPr="00E2025E" w:rsidRDefault="00B5006E" w:rsidP="00611EAA">
            <w:pPr>
              <w:contextualSpacing/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025E"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TYPE OF </w:t>
            </w:r>
            <w:r w:rsidRPr="00E2025E"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EVENT</w:t>
            </w:r>
            <w:r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  <w:p w14:paraId="62BD28F8" w14:textId="187CFC5D" w:rsidR="00B5006E" w:rsidRPr="00E2025E" w:rsidRDefault="00B5006E" w:rsidP="00611EAA">
            <w:pPr>
              <w:contextualSpacing/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025E"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DATE:</w:t>
            </w:r>
          </w:p>
          <w:p w14:paraId="0DD992C1" w14:textId="77777777" w:rsidR="00B5006E" w:rsidRPr="00E2025E" w:rsidRDefault="00B5006E" w:rsidP="00611EAA">
            <w:pPr>
              <w:contextualSpacing/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025E"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PLACE:</w:t>
            </w:r>
          </w:p>
          <w:p w14:paraId="5F05E80F" w14:textId="473C6E3B" w:rsidR="00B5006E" w:rsidRPr="00611EAA" w:rsidRDefault="00611EAA" w:rsidP="00611EAA">
            <w:pPr>
              <w:contextualSpacing/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2025E"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NO. OF</w:t>
            </w:r>
            <w:r w:rsidR="00B5006E" w:rsidRPr="00E2025E">
              <w:rPr>
                <w:rFonts w:ascii="Open Sans" w:hAnsi="Open Sans" w:cs="Open Sans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MEMBERS:</w:t>
            </w:r>
          </w:p>
        </w:tc>
      </w:tr>
      <w:tr w:rsidR="00B5006E" w14:paraId="7E558DC4" w14:textId="77777777" w:rsidTr="00611EAA">
        <w:trPr>
          <w:trHeight w:hRule="exact" w:val="567"/>
        </w:trPr>
        <w:tc>
          <w:tcPr>
            <w:tcW w:w="9067" w:type="dxa"/>
            <w:gridSpan w:val="2"/>
            <w:tcBorders>
              <w:top w:val="single" w:sz="4" w:space="0" w:color="C45911" w:themeColor="accent2" w:themeShade="BF"/>
              <w:left w:val="nil"/>
              <w:bottom w:val="single" w:sz="4" w:space="0" w:color="C45911" w:themeColor="accent2" w:themeShade="BF"/>
              <w:right w:val="nil"/>
            </w:tcBorders>
            <w:vAlign w:val="center"/>
          </w:tcPr>
          <w:p w14:paraId="6B2D30C9" w14:textId="77777777" w:rsidR="00B5006E" w:rsidRPr="00B5006E" w:rsidRDefault="00B5006E" w:rsidP="00611EAA">
            <w:pPr>
              <w:tabs>
                <w:tab w:val="left" w:pos="900"/>
              </w:tabs>
              <w:rPr>
                <w:rFonts w:ascii="Oswald" w:hAnsi="Oswald" w:cs="Open Sans"/>
                <w:color w:val="404040" w:themeColor="text1" w:themeTint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006E">
              <w:rPr>
                <w:rFonts w:ascii="Oswald" w:hAnsi="Oswald" w:cs="Open Sans"/>
                <w:color w:val="404040" w:themeColor="text1" w:themeTint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STARTER:</w:t>
            </w:r>
          </w:p>
          <w:p w14:paraId="406503F4" w14:textId="77777777" w:rsidR="00B5006E" w:rsidRDefault="00B5006E" w:rsidP="00611EAA"/>
        </w:tc>
      </w:tr>
      <w:tr w:rsidR="00611EAA" w14:paraId="344AFC00" w14:textId="77777777" w:rsidTr="00611EAA">
        <w:trPr>
          <w:trHeight w:hRule="exact" w:val="56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332C8826" w14:textId="2BD36506" w:rsidR="00B5006E" w:rsidRPr="00611EAA" w:rsidRDefault="00B5006E" w:rsidP="00611EAA">
            <w:pPr>
              <w:rPr>
                <w:rFonts w:ascii="Open Sans" w:hAnsi="Open Sans" w:cs="Open Sans"/>
                <w:color w:val="FFFFFF" w:themeColor="background1"/>
              </w:rPr>
            </w:pP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4E6FDBAB" w14:textId="734B24EE" w:rsidR="00B5006E" w:rsidRPr="00611EAA" w:rsidRDefault="00611EAA" w:rsidP="00611EAA">
            <w:pPr>
              <w:rPr>
                <w:rFonts w:ascii="Open Sans" w:hAnsi="Open Sans" w:cs="Open Sans"/>
                <w:color w:val="FFFFFF" w:themeColor="background1"/>
              </w:rPr>
            </w:pP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I Will Bring...</w:t>
            </w:r>
          </w:p>
        </w:tc>
      </w:tr>
      <w:tr w:rsidR="00B5006E" w14:paraId="2AD46554" w14:textId="77777777" w:rsidTr="00611EAA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3BB24D6A" w14:textId="27E26F55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1.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4250A4F0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4136ED8C" w14:textId="77777777" w:rsidTr="00611EAA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31400EB3" w14:textId="09101C16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2.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0180B1F0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6B5462D5" w14:textId="77777777" w:rsidTr="00611EAA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7343F7E3" w14:textId="360C0CEA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3.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1189B794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683ECA65" w14:textId="77777777" w:rsidTr="00611EAA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nil"/>
              <w:bottom w:val="nil"/>
              <w:right w:val="nil"/>
            </w:tcBorders>
            <w:vAlign w:val="center"/>
          </w:tcPr>
          <w:p w14:paraId="1F607CD1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nil"/>
              <w:bottom w:val="nil"/>
              <w:right w:val="nil"/>
            </w:tcBorders>
            <w:vAlign w:val="center"/>
          </w:tcPr>
          <w:p w14:paraId="53A12615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611EAA" w14:paraId="78DB0630" w14:textId="77777777" w:rsidTr="006D4675">
        <w:trPr>
          <w:trHeight w:hRule="exact" w:val="567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C45911" w:themeColor="accent2" w:themeShade="BF"/>
              <w:right w:val="nil"/>
            </w:tcBorders>
            <w:vAlign w:val="center"/>
          </w:tcPr>
          <w:p w14:paraId="141F82EF" w14:textId="77777777" w:rsidR="00611EAA" w:rsidRPr="00611EAA" w:rsidRDefault="00611EAA" w:rsidP="00611EAA">
            <w:pPr>
              <w:tabs>
                <w:tab w:val="left" w:pos="900"/>
              </w:tabs>
              <w:rPr>
                <w:rFonts w:ascii="Oswald" w:hAnsi="Oswald" w:cs="Open Sans"/>
                <w:color w:val="404040" w:themeColor="text1" w:themeTint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EAA">
              <w:rPr>
                <w:rFonts w:ascii="Oswald" w:hAnsi="Oswald" w:cs="Open Sans"/>
                <w:color w:val="404040" w:themeColor="text1" w:themeTint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MAIN DISH:</w:t>
            </w:r>
          </w:p>
          <w:p w14:paraId="61AB0490" w14:textId="77777777" w:rsidR="00611EAA" w:rsidRPr="00611EAA" w:rsidRDefault="00611EAA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27061451" w14:textId="77777777" w:rsidTr="006D4675">
        <w:trPr>
          <w:trHeight w:hRule="exact" w:val="56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1FACAFC4" w14:textId="385E2F62" w:rsidR="00B5006E" w:rsidRPr="00611EAA" w:rsidRDefault="00B5006E" w:rsidP="00611EAA">
            <w:pPr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</w:pP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3EDFB3EB" w14:textId="627A5A93" w:rsidR="00B5006E" w:rsidRPr="00611EAA" w:rsidRDefault="00611EAA" w:rsidP="00611EAA">
            <w:pPr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</w:pP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I Will Bring...</w:t>
            </w:r>
          </w:p>
        </w:tc>
      </w:tr>
      <w:tr w:rsidR="00B5006E" w14:paraId="2D379A1D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2F462804" w14:textId="3CE5A5F2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1.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3179EAF6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1F37C0C5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0AEE3D7E" w14:textId="3AD0E669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2.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70B9B3E8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38D04807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38EB1837" w14:textId="3166302C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3.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2E0CB6DF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546F5144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2968052B" w14:textId="5DD3B727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4.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169B072F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7CBB183C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nil"/>
              <w:bottom w:val="nil"/>
              <w:right w:val="nil"/>
            </w:tcBorders>
            <w:vAlign w:val="center"/>
          </w:tcPr>
          <w:p w14:paraId="4D8D8A93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nil"/>
              <w:bottom w:val="nil"/>
              <w:right w:val="nil"/>
            </w:tcBorders>
            <w:vAlign w:val="center"/>
          </w:tcPr>
          <w:p w14:paraId="4A0A0052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611EAA" w14:paraId="671513C1" w14:textId="77777777" w:rsidTr="006D4675">
        <w:trPr>
          <w:trHeight w:hRule="exact" w:val="567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C45911" w:themeColor="accent2" w:themeShade="BF"/>
              <w:right w:val="nil"/>
            </w:tcBorders>
            <w:vAlign w:val="center"/>
          </w:tcPr>
          <w:p w14:paraId="45447350" w14:textId="77777777" w:rsidR="00611EAA" w:rsidRPr="00611EAA" w:rsidRDefault="00611EAA" w:rsidP="00611EAA">
            <w:pPr>
              <w:tabs>
                <w:tab w:val="left" w:pos="900"/>
              </w:tabs>
              <w:rPr>
                <w:rFonts w:ascii="Oswald" w:hAnsi="Oswald" w:cs="Open Sans"/>
                <w:color w:val="404040" w:themeColor="text1" w:themeTint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EAA">
              <w:rPr>
                <w:rFonts w:ascii="Oswald" w:hAnsi="Oswald" w:cs="Open Sans"/>
                <w:color w:val="404040" w:themeColor="text1" w:themeTint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DESERTS:</w:t>
            </w:r>
          </w:p>
          <w:p w14:paraId="0A1F1FD6" w14:textId="77777777" w:rsidR="00611EAA" w:rsidRDefault="00611EAA" w:rsidP="00611EAA"/>
        </w:tc>
      </w:tr>
      <w:tr w:rsidR="00B5006E" w14:paraId="2A1263EC" w14:textId="77777777" w:rsidTr="006D4675">
        <w:trPr>
          <w:trHeight w:hRule="exact" w:val="56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2EA3CA1A" w14:textId="6102DC56" w:rsidR="00B5006E" w:rsidRPr="00611EAA" w:rsidRDefault="00B5006E" w:rsidP="00611EAA">
            <w:pPr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</w:pP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5C8D0C01" w14:textId="540FA4CE" w:rsidR="00B5006E" w:rsidRPr="00611EAA" w:rsidRDefault="00611EAA" w:rsidP="00611EAA">
            <w:pPr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</w:pP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I Will Bring...</w:t>
            </w:r>
          </w:p>
        </w:tc>
      </w:tr>
      <w:tr w:rsidR="00B5006E" w14:paraId="4321ED80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1E901B3F" w14:textId="5C1D1744" w:rsidR="00B5006E" w:rsidRPr="00611EAA" w:rsidRDefault="00B5006E" w:rsidP="00611EAA">
            <w:pPr>
              <w:rPr>
                <w:rFonts w:ascii="Open Sans" w:hAnsi="Open Sans" w:cs="Open Sans"/>
                <w:bCs/>
                <w:color w:val="262626" w:themeColor="text1" w:themeTint="D9"/>
              </w:rPr>
            </w:pPr>
            <w:r w:rsidRPr="00611EAA">
              <w:rPr>
                <w:rFonts w:ascii="Open Sans" w:hAnsi="Open Sans" w:cs="Open Sans"/>
                <w:bCs/>
                <w:color w:val="262626" w:themeColor="text1" w:themeTint="D9"/>
              </w:rPr>
              <w:t>1.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1971F071" w14:textId="77777777" w:rsidR="00B5006E" w:rsidRPr="00611EAA" w:rsidRDefault="00B5006E" w:rsidP="00611EAA">
            <w:pPr>
              <w:rPr>
                <w:rFonts w:ascii="Open Sans" w:hAnsi="Open Sans" w:cs="Open Sans"/>
                <w:bCs/>
                <w:color w:val="262626" w:themeColor="text1" w:themeTint="D9"/>
              </w:rPr>
            </w:pPr>
          </w:p>
        </w:tc>
      </w:tr>
      <w:tr w:rsidR="00B5006E" w14:paraId="0EE5993C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07A12829" w14:textId="5823E53F" w:rsidR="00B5006E" w:rsidRPr="00611EAA" w:rsidRDefault="00B5006E" w:rsidP="00611EAA">
            <w:pPr>
              <w:rPr>
                <w:rFonts w:ascii="Open Sans" w:hAnsi="Open Sans" w:cs="Open Sans"/>
                <w:bCs/>
              </w:rPr>
            </w:pPr>
            <w:r w:rsidRPr="00611EAA">
              <w:rPr>
                <w:rFonts w:ascii="Open Sans" w:hAnsi="Open Sans" w:cs="Open Sans"/>
                <w:bCs/>
              </w:rPr>
              <w:t>2.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4C8E6C82" w14:textId="77777777" w:rsidR="00B5006E" w:rsidRPr="00611EAA" w:rsidRDefault="00B5006E" w:rsidP="00611EAA">
            <w:pPr>
              <w:rPr>
                <w:rFonts w:ascii="Open Sans" w:hAnsi="Open Sans" w:cs="Open Sans"/>
                <w:bCs/>
              </w:rPr>
            </w:pPr>
          </w:p>
        </w:tc>
      </w:tr>
      <w:tr w:rsidR="00B5006E" w14:paraId="676168A1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1F5F6F77" w14:textId="537FBD95" w:rsidR="00B5006E" w:rsidRPr="00611EAA" w:rsidRDefault="00B5006E" w:rsidP="00611EAA">
            <w:pPr>
              <w:rPr>
                <w:rFonts w:ascii="Open Sans" w:hAnsi="Open Sans" w:cs="Open Sans"/>
                <w:bCs/>
              </w:rPr>
            </w:pPr>
            <w:r w:rsidRPr="00611EAA">
              <w:rPr>
                <w:rFonts w:ascii="Open Sans" w:hAnsi="Open Sans" w:cs="Open Sans"/>
                <w:bCs/>
              </w:rPr>
              <w:t>3.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2B43E97F" w14:textId="77777777" w:rsidR="00B5006E" w:rsidRPr="00611EAA" w:rsidRDefault="00B5006E" w:rsidP="00611EAA">
            <w:pPr>
              <w:rPr>
                <w:rFonts w:ascii="Open Sans" w:hAnsi="Open Sans" w:cs="Open Sans"/>
                <w:bCs/>
              </w:rPr>
            </w:pPr>
          </w:p>
        </w:tc>
      </w:tr>
      <w:tr w:rsidR="00B5006E" w14:paraId="4CDB4C5D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nil"/>
              <w:bottom w:val="nil"/>
              <w:right w:val="nil"/>
            </w:tcBorders>
            <w:vAlign w:val="center"/>
          </w:tcPr>
          <w:p w14:paraId="1EF7CADF" w14:textId="77777777" w:rsidR="00B5006E" w:rsidRPr="00611EAA" w:rsidRDefault="00B5006E" w:rsidP="00611EAA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nil"/>
              <w:bottom w:val="nil"/>
              <w:right w:val="nil"/>
            </w:tcBorders>
            <w:vAlign w:val="center"/>
          </w:tcPr>
          <w:p w14:paraId="232E9372" w14:textId="77777777" w:rsidR="00B5006E" w:rsidRPr="00611EAA" w:rsidRDefault="00B5006E" w:rsidP="00611EAA">
            <w:pPr>
              <w:rPr>
                <w:rFonts w:ascii="Open Sans" w:hAnsi="Open Sans" w:cs="Open Sans"/>
                <w:bCs/>
              </w:rPr>
            </w:pPr>
          </w:p>
        </w:tc>
      </w:tr>
      <w:tr w:rsidR="00611EAA" w14:paraId="64360B87" w14:textId="77777777" w:rsidTr="006D4675">
        <w:trPr>
          <w:trHeight w:hRule="exact" w:val="567"/>
        </w:trPr>
        <w:tc>
          <w:tcPr>
            <w:tcW w:w="9067" w:type="dxa"/>
            <w:gridSpan w:val="2"/>
            <w:tcBorders>
              <w:top w:val="nil"/>
              <w:left w:val="nil"/>
              <w:bottom w:val="single" w:sz="4" w:space="0" w:color="C45911" w:themeColor="accent2" w:themeShade="BF"/>
              <w:right w:val="nil"/>
            </w:tcBorders>
            <w:vAlign w:val="center"/>
          </w:tcPr>
          <w:p w14:paraId="02154A43" w14:textId="77777777" w:rsidR="00611EAA" w:rsidRPr="00611EAA" w:rsidRDefault="00611EAA" w:rsidP="00611EAA">
            <w:pPr>
              <w:tabs>
                <w:tab w:val="left" w:pos="900"/>
              </w:tabs>
              <w:rPr>
                <w:rFonts w:ascii="Oswald" w:hAnsi="Oswald" w:cs="Open Sans"/>
                <w:color w:val="404040" w:themeColor="text1" w:themeTint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11EAA">
              <w:rPr>
                <w:rFonts w:ascii="Oswald" w:hAnsi="Oswald" w:cs="Open Sans"/>
                <w:color w:val="404040" w:themeColor="text1" w:themeTint="BF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DRINKS:</w:t>
            </w:r>
          </w:p>
          <w:p w14:paraId="34CAD40F" w14:textId="77777777" w:rsidR="00611EAA" w:rsidRDefault="00611EAA" w:rsidP="00611EAA"/>
        </w:tc>
      </w:tr>
      <w:tr w:rsidR="00B5006E" w14:paraId="20755DFE" w14:textId="77777777" w:rsidTr="006D4675">
        <w:trPr>
          <w:trHeight w:hRule="exact" w:val="56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08653035" w14:textId="6E8F859A" w:rsidR="00B5006E" w:rsidRPr="00611EAA" w:rsidRDefault="00B5006E" w:rsidP="00611EAA">
            <w:pPr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</w:pP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C45911" w:themeFill="accent2" w:themeFillShade="BF"/>
            <w:vAlign w:val="center"/>
          </w:tcPr>
          <w:p w14:paraId="2CF725E4" w14:textId="08AFEF59" w:rsidR="00B5006E" w:rsidRPr="00611EAA" w:rsidRDefault="00B5006E" w:rsidP="00611EAA">
            <w:pPr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</w:pP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 xml:space="preserve">I </w:t>
            </w:r>
            <w:r w:rsidR="00611EAA"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W</w:t>
            </w: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 xml:space="preserve">ill </w:t>
            </w:r>
            <w:r w:rsidR="00611EAA"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B</w:t>
            </w:r>
            <w:r w:rsidRPr="00611EAA">
              <w:rPr>
                <w:rFonts w:ascii="Open Sans" w:hAnsi="Open Sans" w:cs="Open Sans"/>
                <w:b/>
                <w:color w:val="FFFFFF" w:themeColor="background1"/>
                <w:sz w:val="28"/>
                <w:szCs w:val="28"/>
              </w:rPr>
              <w:t>ring...</w:t>
            </w:r>
          </w:p>
        </w:tc>
      </w:tr>
      <w:tr w:rsidR="00B5006E" w14:paraId="2A241FDE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51A39BA9" w14:textId="27E83598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1.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0C9779B1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3F204523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46E753B3" w14:textId="5C43831E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2.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3382E1E1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  <w:tr w:rsidR="00B5006E" w14:paraId="03317E85" w14:textId="77777777" w:rsidTr="006D4675">
        <w:trPr>
          <w:trHeight w:hRule="exact" w:val="397"/>
        </w:trPr>
        <w:tc>
          <w:tcPr>
            <w:tcW w:w="3823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5291B50A" w14:textId="0A4D2B2E" w:rsidR="00B5006E" w:rsidRPr="00611EAA" w:rsidRDefault="00B5006E" w:rsidP="00611EAA">
            <w:pPr>
              <w:rPr>
                <w:rFonts w:ascii="Open Sans" w:hAnsi="Open Sans" w:cs="Open Sans"/>
              </w:rPr>
            </w:pPr>
            <w:r w:rsidRPr="00611EAA">
              <w:rPr>
                <w:rFonts w:ascii="Open Sans" w:hAnsi="Open Sans" w:cs="Open Sans"/>
              </w:rPr>
              <w:t>3.</w:t>
            </w:r>
          </w:p>
        </w:tc>
        <w:tc>
          <w:tcPr>
            <w:tcW w:w="5244" w:type="dxa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vAlign w:val="center"/>
          </w:tcPr>
          <w:p w14:paraId="3ADB1E98" w14:textId="77777777" w:rsidR="00B5006E" w:rsidRPr="00611EAA" w:rsidRDefault="00B5006E" w:rsidP="00611EAA">
            <w:pPr>
              <w:rPr>
                <w:rFonts w:ascii="Open Sans" w:hAnsi="Open Sans" w:cs="Open Sans"/>
              </w:rPr>
            </w:pPr>
          </w:p>
        </w:tc>
      </w:tr>
    </w:tbl>
    <w:p w14:paraId="0E1DB3FB" w14:textId="2D06EBA1" w:rsidR="00CD62CA" w:rsidRPr="00B5006E" w:rsidRDefault="00B5006E" w:rsidP="00B500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8A482A" wp14:editId="4D2A2E7F">
                <wp:simplePos x="0" y="0"/>
                <wp:positionH relativeFrom="column">
                  <wp:posOffset>-30480</wp:posOffset>
                </wp:positionH>
                <wp:positionV relativeFrom="paragraph">
                  <wp:posOffset>-15240</wp:posOffset>
                </wp:positionV>
                <wp:extent cx="6736080" cy="9845040"/>
                <wp:effectExtent l="0" t="0" r="26670" b="22860"/>
                <wp:wrapNone/>
                <wp:docPr id="10" name="Rectangle: Single Corner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080" cy="9845040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5104F" id="Rectangle: Single Corner Rounded 10" o:spid="_x0000_s1026" style="position:absolute;margin-left:-2.4pt;margin-top:-1.2pt;width:530.4pt;height:775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36080,984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" path="m,l5613378,v620051,,1122702,502651,1122702,1122702l6736080,9845040,,9845040,,xe" filled="f" strokecolor="#c45911 [2405]" strokeweight="1pt">
                <v:stroke joinstyle="miter"/>
                <v:path arrowok="t" o:connecttype="custom" o:connectlocs="0,0;5613378,0;6736080,1122702;6736080,9845040;0,9845040;0,0" o:connectangles="0,0,0,0,0,0"/>
              </v:shape>
            </w:pict>
          </mc:Fallback>
        </mc:AlternateContent>
      </w:r>
    </w:p>
    <w:sectPr w:rsidR="00CD62CA" w:rsidRPr="00B5006E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5D84" w14:textId="77777777" w:rsidR="00D07BC6" w:rsidRDefault="00D07BC6" w:rsidP="00E9165C">
      <w:pPr>
        <w:spacing w:after="0" w:line="240" w:lineRule="auto"/>
      </w:pPr>
      <w:r>
        <w:separator/>
      </w:r>
    </w:p>
  </w:endnote>
  <w:endnote w:type="continuationSeparator" w:id="0">
    <w:p w14:paraId="4AC05BDF" w14:textId="77777777" w:rsidR="00D07BC6" w:rsidRDefault="00D07BC6" w:rsidP="00E9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3CF4" w14:textId="77777777" w:rsidR="00D07BC6" w:rsidRDefault="00D07BC6" w:rsidP="00E9165C">
      <w:pPr>
        <w:spacing w:after="0" w:line="240" w:lineRule="auto"/>
      </w:pPr>
      <w:r>
        <w:separator/>
      </w:r>
    </w:p>
  </w:footnote>
  <w:footnote w:type="continuationSeparator" w:id="0">
    <w:p w14:paraId="51D8E27E" w14:textId="77777777" w:rsidR="00D07BC6" w:rsidRDefault="00D07BC6" w:rsidP="00E9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83FBD"/>
    <w:rsid w:val="00235626"/>
    <w:rsid w:val="003116B2"/>
    <w:rsid w:val="003841F6"/>
    <w:rsid w:val="003A12B3"/>
    <w:rsid w:val="003B0097"/>
    <w:rsid w:val="003B3DE3"/>
    <w:rsid w:val="0043359C"/>
    <w:rsid w:val="00445A62"/>
    <w:rsid w:val="00450B5C"/>
    <w:rsid w:val="00472398"/>
    <w:rsid w:val="004D4D12"/>
    <w:rsid w:val="005059FF"/>
    <w:rsid w:val="00511B5C"/>
    <w:rsid w:val="00514EB2"/>
    <w:rsid w:val="005D0232"/>
    <w:rsid w:val="00611EAA"/>
    <w:rsid w:val="00692DF8"/>
    <w:rsid w:val="00696336"/>
    <w:rsid w:val="006D1307"/>
    <w:rsid w:val="006D4675"/>
    <w:rsid w:val="00702242"/>
    <w:rsid w:val="00755261"/>
    <w:rsid w:val="007A7454"/>
    <w:rsid w:val="007C6A45"/>
    <w:rsid w:val="007E6E40"/>
    <w:rsid w:val="007F2262"/>
    <w:rsid w:val="007F7829"/>
    <w:rsid w:val="00954443"/>
    <w:rsid w:val="00965194"/>
    <w:rsid w:val="009A35D1"/>
    <w:rsid w:val="009B440F"/>
    <w:rsid w:val="009C04AD"/>
    <w:rsid w:val="00A85DE0"/>
    <w:rsid w:val="00AD79C5"/>
    <w:rsid w:val="00AF68D1"/>
    <w:rsid w:val="00B23F9F"/>
    <w:rsid w:val="00B5006E"/>
    <w:rsid w:val="00B62C44"/>
    <w:rsid w:val="00C5716E"/>
    <w:rsid w:val="00C668B6"/>
    <w:rsid w:val="00C71356"/>
    <w:rsid w:val="00CD62CA"/>
    <w:rsid w:val="00CF437E"/>
    <w:rsid w:val="00D07BC6"/>
    <w:rsid w:val="00D8365C"/>
    <w:rsid w:val="00DF0018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6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 Up Sheet Template - Calendarlabs.com</vt:lpstr>
    </vt:vector>
  </TitlesOfParts>
  <Company>Calendarlabs.com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 Up Sheet Template - Calendarlabs.com</dc:title>
  <dc:subject>Sign Up Sheet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38</cp:revision>
  <cp:lastPrinted>2023-01-23T04:11:00Z</cp:lastPrinted>
  <dcterms:created xsi:type="dcterms:W3CDTF">2022-12-29T16:20:00Z</dcterms:created>
  <dcterms:modified xsi:type="dcterms:W3CDTF">2023-01-23T04:11:00Z</dcterms:modified>
  <cp:category>planner;Calendarlabs.com</cp:category>
</cp:coreProperties>
</file>